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08" w:hanging="708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10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 xml:space="preserve">ª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CONFER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 DE MEDIA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INTERCULTURAL E INTERVEN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SOCIAL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 xml:space="preserve"> - Pedagogia Social e Media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Intercultural: Teoria e Pr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tica na Interven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Socioeducativa</w:t>
      </w:r>
    </w:p>
    <w:p>
      <w:pPr>
        <w:pStyle w:val="Body"/>
        <w:spacing w:line="360" w:lineRule="auto"/>
        <w:ind w:left="708" w:hanging="708"/>
        <w:rPr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Body"/>
        <w:spacing w:line="360" w:lineRule="auto"/>
        <w:ind w:left="708" w:hanging="708"/>
        <w:jc w:val="center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Nome e Apelido do 1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º </w:t>
      </w:r>
      <w:r>
        <w:rPr>
          <w:rFonts w:ascii="Times New Roman" w:hAnsi="Times New Roman"/>
          <w:sz w:val="20"/>
          <w:szCs w:val="20"/>
          <w:rtl w:val="0"/>
        </w:rPr>
        <w:t>autor</w:t>
      </w:r>
      <w:r>
        <w:rPr>
          <w:rFonts w:ascii="Times New Roman" w:hAnsi="Times New Roman"/>
          <w:sz w:val="20"/>
          <w:szCs w:val="20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sz w:val="20"/>
          <w:szCs w:val="20"/>
          <w:rtl w:val="0"/>
          <w:lang w:val="pt-PT"/>
        </w:rPr>
        <w:t>, Nome e Apelido do 2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º </w:t>
      </w:r>
      <w:r>
        <w:rPr>
          <w:rFonts w:ascii="Times New Roman" w:hAnsi="Times New Roman"/>
          <w:sz w:val="20"/>
          <w:szCs w:val="20"/>
          <w:rtl w:val="0"/>
        </w:rPr>
        <w:t xml:space="preserve">autor 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2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&amp; Nome e Apelido do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ltimo autor.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3</w:t>
      </w:r>
    </w:p>
    <w:p>
      <w:pPr>
        <w:pStyle w:val="Body"/>
        <w:spacing w:line="360" w:lineRule="auto"/>
        <w:ind w:left="708" w:hanging="708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  <w:vertAlign w:val="superscript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ESECS - Polit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de-DE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cnico de Leiria e CICS.NOVA.IPLeiria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</w:rPr>
        <w:t xml:space="preserve">2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 xml:space="preserve">Universidade de Coimbra 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</w:rPr>
        <w:t xml:space="preserve">3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ESECS, Polit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de-DE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cnico de Leiria; CIEQV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RESUMO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objetivo do presente documento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identificar as normas para elaborar o artigo a apresentar na </w:t>
      </w:r>
      <w:r>
        <w:rPr>
          <w:rFonts w:ascii="Times New Roman" w:hAnsi="Times New Roman"/>
          <w:sz w:val="24"/>
          <w:szCs w:val="24"/>
          <w:rtl w:val="0"/>
          <w:lang w:val="pt-PT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Confer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de Media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Intercultural e Interven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Social, a realizar, </w:t>
      </w:r>
      <w:r>
        <w:rPr>
          <w:rFonts w:ascii="Times New Roman" w:hAnsi="Times New Roman"/>
          <w:sz w:val="24"/>
          <w:szCs w:val="24"/>
          <w:rtl w:val="0"/>
          <w:lang w:val="pt-PT"/>
        </w:rPr>
        <w:t>em formato 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brido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pt-PT"/>
        </w:rPr>
        <w:t>nos dias 20 e 21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 </w:t>
      </w:r>
      <w:r>
        <w:rPr>
          <w:rFonts w:ascii="Times New Roman" w:hAnsi="Times New Roman"/>
          <w:sz w:val="24"/>
          <w:szCs w:val="24"/>
          <w:rtl w:val="0"/>
          <w:lang w:val="pt-PT"/>
        </w:rPr>
        <w:t>outubro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 </w:t>
      </w:r>
      <w:r>
        <w:rPr>
          <w:rFonts w:ascii="Times New Roman" w:hAnsi="Times New Roman"/>
          <w:sz w:val="24"/>
          <w:szCs w:val="24"/>
          <w:rtl w:val="0"/>
          <w:lang w:val="pt-PT"/>
        </w:rPr>
        <w:t>2022</w:t>
      </w:r>
      <w:r>
        <w:rPr>
          <w:rFonts w:ascii="Times New Roman" w:hAnsi="Times New Roman"/>
          <w:sz w:val="24"/>
          <w:szCs w:val="24"/>
          <w:rtl w:val="0"/>
          <w:lang w:val="pt-PT"/>
        </w:rPr>
        <w:t>. 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do artigo deve apresentar-se em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sculas, Times New Roman, corpo de texto 15, negrito,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simples. Os nomes de todos os autores (Nome seguido de apelido) devem ser redigidos em Times New Roman, corpo de texto 10. Separar todos os autores por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rgula com exce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liga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para 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ltimo, que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ocorrer com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&amp;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. As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ser redigidas em Times New Roman, em 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lico, tamanho 10,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meio.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e nome dos autores, assim como nome dos autores e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devem estar separados entre si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meio, tamanho 10. O resumo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exceder as trezentas palavras, devendo ser 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ntico (com eventual corre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gralha ou erro ou aditamento de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essencial) ao aprovado pela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Cient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fica.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indicar quatro palavras-chave, separadas entre si por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. Apenas a primeira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ter a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scula.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PALAVRAS-CHAVE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Lazer; jogo; aprender; crian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as.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INTRODU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 (SUBT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TULO DE 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VEL)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 formata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artigo deve der igual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do presente documento, de forma a facilitar a 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livro.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utilizar formata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par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grafo. O texto deve ser formatado a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meio, letra Times New Roman, tamanho 12. Usar margens de 2,5 cm em todos os lados. As notas devem ser colocadas em rodap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 formatadas a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simples, Times New Roman, corpo de texto 10. Os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tulos de 1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devem ser redigidos em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sculas, Times New Roman, corpo de texto 14, negrito; os de 2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em Times New Roman, corpo de texto 13, negrito,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scula; os de 3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em Times New Roman, corpo de texto 12, 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lico,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scula. Deve ser deixada uma linha em branco antes de cada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de 1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vel, tal como neste documento.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tabelas, figuras e bibliografia em letra Times New Roman, tamanho 10. As cita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no texto devem seguir as normas APA, 6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As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ficas das obras citadas ou referenciadas devem seguir as normas APA, 6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o. </w:t>
      </w:r>
      <w:r>
        <w:rPr>
          <w:rFonts w:ascii="Times New Roman" w:hAnsi="Times New Roman"/>
          <w:sz w:val="24"/>
          <w:szCs w:val="24"/>
          <w:rtl w:val="0"/>
          <w:lang w:val="pt-PT"/>
        </w:rPr>
        <w:t>O texto dever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ter entre 2500 e 5000 palavras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incluindo notas, bibliografia, tabelas e figuras. O nome do ficheiro deve identificar 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nome e o nome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prio do primeiro autor (vieira_ricardo_artigo_</w:t>
      </w:r>
      <w:r>
        <w:rPr>
          <w:rFonts w:ascii="Times New Roman" w:hAnsi="Times New Roman"/>
          <w:sz w:val="24"/>
          <w:szCs w:val="24"/>
          <w:rtl w:val="0"/>
          <w:lang w:val="pt-PT"/>
        </w:rPr>
        <w:t>9</w:t>
      </w:r>
      <w:r>
        <w:rPr>
          <w:rFonts w:ascii="Times New Roman" w:hAnsi="Times New Roman"/>
          <w:sz w:val="24"/>
          <w:szCs w:val="24"/>
          <w:rtl w:val="0"/>
          <w:lang w:val="pt-PT"/>
        </w:rPr>
        <w:t>CMIIS). Caso o texto tenha figuras (gr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ficos, imagens, etc.) estes devem ser colocados no local desejado no texto e, igualmente, ser enviados em ficheiro separado.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O(s) autor(es) devem enviar, igualmente em ficheiro separado, uma nota biogr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 com, no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ximo, 1000 carateres (por cada autor).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SUBT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TULO DE 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VEL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entender); os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tulos dos diversos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adequar-se ao artigo em causa,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sendo imposta qualquer listagem fechada. Apenas se recomenda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 de 2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vel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Outros 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tulos (Subt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 de 2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vel)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Subt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tulo de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vel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Caso utilize tabelas, estas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ter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e texto em Times New Roman, tamanho 10) e ser numeradas pela ordem de 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Devem apresentar um cabe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alho descritivo dos dados apresentados e separar o cabe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alho por uma linha superior e inferior. Desenhar uma linha cont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nua tamb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no fundo do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item na lista. Por favor note que todas as tabelas e suas eventuais legendas devem conter todas as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relevantes.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Tabela 1. Inserir 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tulo da tabela aqui em texto com formata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justificada.</w:t>
      </w:r>
    </w:p>
    <w:tbl>
      <w:tblPr>
        <w:tblW w:w="90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8"/>
        <w:gridCol w:w="1483"/>
        <w:gridCol w:w="1568"/>
        <w:gridCol w:w="1483"/>
        <w:gridCol w:w="157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Tipo de brinquedo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Quantidade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Local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1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Bola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rio exterior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Boneco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rio interior</w:t>
            </w:r>
          </w:p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Musical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Arrecada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1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8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4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</w:tbl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As legendas devem ser sucintas e esclarecer completamente o conte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do da figura, nomeadamente as abreviaturas usadas.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 figuras (esquemas, 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ficos, etc.)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ter o seu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abaixo das mesmas.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esquecer de fornecer as corretas unidades de medida nos eixos, se as houver.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5759450" cy="34499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49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Figura 1. Proibi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parental de desloca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da crian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a a diversos lugares da cidade, em fun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da idade.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(retirado de Moreno, D., &amp; Neto, C. (2010). A percep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dos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os do quotidiano em crian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as do meio urbano. In O. Vasconcelos, M. Boteho, R. Corredeira, J. Barreiros &amp; P. Rodrigues (Eds.).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Estudos em Desenvolvimento Motor da Crian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 xml:space="preserve">a III </w:t>
      </w:r>
      <w:r>
        <w:rPr>
          <w:rFonts w:ascii="Times New Roman" w:hAnsi="Times New Roman"/>
          <w:sz w:val="20"/>
          <w:szCs w:val="20"/>
          <w:rtl w:val="0"/>
          <w:lang w:val="pt-PT"/>
        </w:rPr>
        <w:t>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pp</w:t>
      </w:r>
      <w:r>
        <w:rPr>
          <w:rFonts w:ascii="Times New Roman" w:hAnsi="Times New Roman"/>
          <w:sz w:val="20"/>
          <w:szCs w:val="20"/>
          <w:rtl w:val="0"/>
          <w:lang w:val="pt-PT"/>
        </w:rPr>
        <w:t>. 305-313). Porto: Universidade do Porto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CONCLUS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BIBLIOGRAFIA </w:t>
      </w:r>
    </w:p>
    <w:p>
      <w:pPr>
        <w:pStyle w:val="Body"/>
        <w:ind w:left="142" w:hanging="14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 bibliografia final deve ser formatada a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simples, Times New Roman, corpo de texto 10</w:t>
      </w:r>
    </w:p>
    <w:p>
      <w:pPr>
        <w:pStyle w:val="Body"/>
        <w:ind w:left="142" w:hanging="142"/>
      </w:pPr>
      <w:r>
        <w:rPr>
          <w:rFonts w:ascii="Times New Roman" w:hAnsi="Times New Roman"/>
          <w:sz w:val="20"/>
          <w:szCs w:val="20"/>
          <w:rtl w:val="0"/>
          <w:lang w:val="pt-PT"/>
        </w:rPr>
        <w:t>Pereira, B. O., &amp; Neto, C. (1997). A inf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â</w:t>
      </w:r>
      <w:r>
        <w:rPr>
          <w:rFonts w:ascii="Times New Roman" w:hAnsi="Times New Roman"/>
          <w:sz w:val="20"/>
          <w:szCs w:val="20"/>
          <w:rtl w:val="0"/>
          <w:lang w:val="pt-PT"/>
        </w:rPr>
        <w:t>ncia e as pr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ticas l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dicas: Estudo das actividades de tempos livres nas crian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as dos 3 aos 10 anos. In M. Pinto, &amp; M. J. Sarmento (Eds.),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As crian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as, contextos e identidades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(pp. 219-264). Braga: Universidade do Minho. http://hdl.handle.net/1822/9577</w:t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mbria" w:hAnsi="Cambria"/>
        <w:sz w:val="16"/>
        <w:szCs w:val="16"/>
        <w:rtl w:val="0"/>
      </w:rPr>
      <w:fldChar w:fldCharType="begin" w:fldLock="0"/>
    </w:r>
    <w:r>
      <w:rPr>
        <w:rFonts w:ascii="Cambria" w:hAnsi="Cambria"/>
        <w:sz w:val="16"/>
        <w:szCs w:val="16"/>
        <w:rtl w:val="0"/>
      </w:rPr>
      <w:instrText xml:space="preserve"> PAGE </w:instrText>
    </w:r>
    <w:r>
      <w:rPr>
        <w:rFonts w:ascii="Cambria" w:hAnsi="Cambria"/>
        <w:sz w:val="16"/>
        <w:szCs w:val="16"/>
        <w:rtl w:val="0"/>
      </w:rPr>
      <w:fldChar w:fldCharType="separate" w:fldLock="0"/>
    </w:r>
    <w:r>
      <w:rPr>
        <w:rFonts w:ascii="Cambria" w:hAnsi="Cambria"/>
        <w:sz w:val="16"/>
        <w:szCs w:val="16"/>
        <w:rtl w:val="0"/>
      </w:rPr>
    </w:r>
    <w:r>
      <w:rPr>
        <w:rFonts w:ascii="Cambria" w:hAnsi="Cambria"/>
        <w:sz w:val="16"/>
        <w:szCs w:val="16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